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A3" w:rsidRDefault="002B13A3" w:rsidP="002B13A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Памятка для родителей по половой неприкосновенности несовершеннолетних</w:t>
      </w:r>
    </w:p>
    <w:p w:rsidR="002B13A3" w:rsidRDefault="002B13A3" w:rsidP="002B13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Избежать насилия можно, но для этого помогите ребенку усвоить </w:t>
      </w:r>
      <w:r>
        <w:rPr>
          <w:rStyle w:val="c6"/>
          <w:b/>
          <w:bCs/>
          <w:color w:val="000000"/>
          <w:sz w:val="28"/>
          <w:szCs w:val="28"/>
        </w:rPr>
        <w:t>«Правило пяти «нельзя».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«Правило пяти «нельзя».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разговаривать с незнакомцами на улице и впускать их в дом.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заходить с ними вместе в подъезд и лифт.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садиться в чужую машину.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задерживаться на улице одному, особенно с наступлением темноты.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Научите ребенка всегда отвечать «Нет!»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ему предлагают зайти в гости или подвезти до дома, пусть даже это соседи.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за ним в школу или детский сад пришел посторонний, а родители не предупреждали его об этом заранее.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в отсутствие родителей пришел незнакомый (малознакомый) человек и просит впустить его в квартиру.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незнакомец угощает чем-нибудь с целью познакомиться и провести с тобой время.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Как понять, что ребенок или подросток подвергался сексуальному насилию?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Вялость, апатия, пренебрежение к своему внешнему виду;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Постоянное чувство одиночества, бесполезности, грусти, общее снижение настроения;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Уход от контактов, изоляция от друзей и близких или поиск контакта с целью найти сочувствие и понимание;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Отсутствие целей и планов на будущее;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Чувство мотивированной или немотивированной тревожности, страха, отчаяния;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Пессимистическая оценка своих достижений;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Неуверенность в себе, снижение самооценки.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Проблемы со сном, кошмары, страх перед засыпанием.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Головные боли, боли в желудке, соматические симптомы.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Повышенная агрессивность и (или) высокая активность (гиперактивность).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Постоянная тревога по поводу возможной опасности или беспокойство по поводу безопасности любимых людей.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Признаки, связанные со здоровьем: повреждения генитальной, анальной областей, в том числе нарушение целостности девственной плевы; следы </w:t>
      </w:r>
      <w:r>
        <w:rPr>
          <w:rStyle w:val="c1"/>
          <w:color w:val="000000"/>
          <w:sz w:val="28"/>
          <w:szCs w:val="28"/>
        </w:rPr>
        <w:lastRenderedPageBreak/>
        <w:t>спермы на одежде, коже, в области половых органов, бедер; наличие заболевания, передающегося половым путем, недержание кала («пачкание одежды»), энурез,  беременность.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Нежелание общения и неучастие в играх и любимых занятиях.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 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Поддержите ребенка или подростка в трудной ситуации.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Обучайте альтернативе жестокости. Помогите детям решать проблемы и не играть в жестокие игры.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Решайте все проблемы без жестокости, проявляя уважение к детям.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Жертвой может стать любой ребенок, однако, есть дети, которые попадают в руки насильника чаще, чем другие.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151509"/>
          <w:sz w:val="28"/>
          <w:szCs w:val="28"/>
        </w:rPr>
        <w:t>Как ни странно, это послушные дети.</w:t>
      </w:r>
      <w:r>
        <w:rPr>
          <w:rStyle w:val="c11"/>
          <w:color w:val="151509"/>
          <w:sz w:val="28"/>
          <w:szCs w:val="28"/>
        </w:rPr>
        <w:t> 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 Доверчивые дети.</w:t>
      </w:r>
      <w:r>
        <w:rPr>
          <w:rStyle w:val="c1"/>
          <w:color w:val="000000"/>
          <w:sz w:val="28"/>
          <w:szCs w:val="28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Замкнутые, заброшенные, одинокие ребята.</w:t>
      </w:r>
      <w:r>
        <w:rPr>
          <w:rStyle w:val="c1"/>
          <w:color w:val="000000"/>
          <w:sz w:val="28"/>
          <w:szCs w:val="28"/>
        </w:rPr>
        <w:t> 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 Дети, стремящиеся казаться взрослыми.</w:t>
      </w:r>
      <w:r>
        <w:rPr>
          <w:rStyle w:val="c1"/>
          <w:color w:val="000000"/>
          <w:sz w:val="28"/>
          <w:szCs w:val="28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5. Подростки, родители которых пуритански настроены.</w:t>
      </w:r>
      <w:r>
        <w:rPr>
          <w:rStyle w:val="c1"/>
          <w:color w:val="000000"/>
          <w:sz w:val="28"/>
          <w:szCs w:val="28"/>
        </w:rPr>
        <w:t> 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того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6. Дети, испытывающие интерес к «блатной» романтике.</w:t>
      </w:r>
      <w:r>
        <w:rPr>
          <w:rStyle w:val="c1"/>
          <w:color w:val="000000"/>
          <w:sz w:val="28"/>
          <w:szCs w:val="28"/>
        </w:rPr>
        <w:t> 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Бесконечные сериалы про бандитов наводят ребенка на мысль, что настоящие мужчины - это те, которые сидят в тюрьме. Такие ребята могут сами искать себе  друзей из уголовного мира.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Педофилия – страшное явление, но еще хуже, когда детей насилуют близкие родственники. Тогда жизнь превращается в настоящий кошмар.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Часто дети не могут самостоятельно найти выход из сложившейся ситуации. Что же делать в случаях, когда насилие происходит в семье?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Вы заметили странность в поведении ребенка, поговорите с ним о том, что его беспокоит.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разговоре с мальчиком лучше участвовать отцу, без присутствия матери.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Что вы можете сделать, чтоб обезопасить своих детей.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оставляйте на улице маленького ребенка без присмотра. Если ваши дети школьного возраста, пусть они всегда сообщают, где и с кем проводят время.     - Запретите ребенку гулять в опасных местах, дружить с ребятами, склонными к бродяжничеству, пропуску уроков.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Объясните ребенку правила поведения, когда он остается один на улице либо дома;</w:t>
      </w:r>
    </w:p>
    <w:p w:rsidR="002B13A3" w:rsidRDefault="002B13A3" w:rsidP="002B13A3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2B13A3" w:rsidRDefault="002B13A3" w:rsidP="002B13A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2B13A3" w:rsidRDefault="002B13A3" w:rsidP="002B13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ЭТА ПАМЯТКА ПРЕДНАЗНАЧЕНА ДЛЯ ТЕХ, КТО НЕ ХОЧЕТ, 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D945C7" w:rsidRDefault="00D945C7">
      <w:bookmarkStart w:id="0" w:name="_GoBack"/>
      <w:bookmarkEnd w:id="0"/>
    </w:p>
    <w:sectPr w:rsidR="00D9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A3"/>
    <w:rsid w:val="002B13A3"/>
    <w:rsid w:val="00D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3146B-B3F2-4658-9D6B-B97AE171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13A3"/>
  </w:style>
  <w:style w:type="paragraph" w:customStyle="1" w:styleId="c7">
    <w:name w:val="c7"/>
    <w:basedOn w:val="a"/>
    <w:rsid w:val="002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3A3"/>
  </w:style>
  <w:style w:type="paragraph" w:customStyle="1" w:styleId="c2">
    <w:name w:val="c2"/>
    <w:basedOn w:val="a"/>
    <w:rsid w:val="002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13A3"/>
  </w:style>
  <w:style w:type="paragraph" w:customStyle="1" w:styleId="c3">
    <w:name w:val="c3"/>
    <w:basedOn w:val="a"/>
    <w:rsid w:val="002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13A3"/>
  </w:style>
  <w:style w:type="character" w:customStyle="1" w:styleId="c11">
    <w:name w:val="c11"/>
    <w:basedOn w:val="a0"/>
    <w:rsid w:val="002B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2023-02-27T11:21:00Z</dcterms:created>
  <dcterms:modified xsi:type="dcterms:W3CDTF">2023-02-27T11:21:00Z</dcterms:modified>
</cp:coreProperties>
</file>